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E6679" w14:textId="2D771133" w:rsidR="006C7B5F" w:rsidRDefault="006C7B5F" w:rsidP="006C7B5F">
      <w:pPr>
        <w:spacing w:after="0" w:line="240" w:lineRule="auto"/>
        <w:jc w:val="center"/>
        <w:outlineLvl w:val="2"/>
        <w:rPr>
          <w:rFonts w:ascii="Arial Black" w:eastAsia="Times New Roman" w:hAnsi="Arial Black" w:cstheme="minorHAnsi"/>
          <w:b/>
          <w:color w:val="212121"/>
          <w:sz w:val="36"/>
          <w:szCs w:val="36"/>
          <w:lang w:eastAsia="en-GB"/>
        </w:rPr>
      </w:pPr>
      <w:r w:rsidRPr="006C7B5F">
        <w:rPr>
          <w:rFonts w:ascii="Arial Black" w:eastAsia="Times New Roman" w:hAnsi="Arial Black" w:cs="Arial"/>
          <w:noProof/>
          <w:color w:val="212121"/>
          <w:sz w:val="45"/>
          <w:szCs w:val="45"/>
          <w:lang w:eastAsia="en-GB"/>
        </w:rPr>
        <w:drawing>
          <wp:anchor distT="0" distB="0" distL="114300" distR="114300" simplePos="0" relativeHeight="251659264" behindDoc="1" locked="0" layoutInCell="1" allowOverlap="1" wp14:anchorId="32CA9194" wp14:editId="4B1A768A">
            <wp:simplePos x="0" y="0"/>
            <wp:positionH relativeFrom="margin">
              <wp:align>left</wp:align>
            </wp:positionH>
            <wp:positionV relativeFrom="paragraph">
              <wp:posOffset>113030</wp:posOffset>
            </wp:positionV>
            <wp:extent cx="1188720" cy="121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219200"/>
                    </a:xfrm>
                    <a:prstGeom prst="rect">
                      <a:avLst/>
                    </a:prstGeom>
                    <a:noFill/>
                  </pic:spPr>
                </pic:pic>
              </a:graphicData>
            </a:graphic>
          </wp:anchor>
        </w:drawing>
      </w:r>
    </w:p>
    <w:p w14:paraId="4FCE0C0B" w14:textId="394A335B" w:rsidR="006C7B5F" w:rsidRPr="006C7B5F" w:rsidRDefault="0016522F" w:rsidP="0016522F">
      <w:pPr>
        <w:tabs>
          <w:tab w:val="left" w:pos="1065"/>
          <w:tab w:val="center" w:pos="4513"/>
        </w:tabs>
        <w:spacing w:after="0" w:line="240" w:lineRule="auto"/>
        <w:jc w:val="center"/>
        <w:outlineLvl w:val="2"/>
        <w:rPr>
          <w:rFonts w:ascii="Arial Black" w:eastAsia="Times New Roman" w:hAnsi="Arial Black" w:cstheme="minorHAnsi"/>
          <w:color w:val="212121"/>
          <w:sz w:val="45"/>
          <w:szCs w:val="45"/>
          <w:lang w:eastAsia="en-GB"/>
        </w:rPr>
      </w:pPr>
      <w:r>
        <w:rPr>
          <w:rFonts w:ascii="Arial Black" w:eastAsia="Times New Roman" w:hAnsi="Arial Black" w:cstheme="minorHAnsi"/>
          <w:b/>
          <w:noProof/>
          <w:color w:val="212121"/>
          <w:sz w:val="36"/>
          <w:szCs w:val="36"/>
          <w:lang w:eastAsia="en-GB"/>
        </w:rPr>
        <w:drawing>
          <wp:anchor distT="0" distB="0" distL="114300" distR="114300" simplePos="0" relativeHeight="251660288" behindDoc="1" locked="0" layoutInCell="1" allowOverlap="1" wp14:editId="3A9239AB">
            <wp:simplePos x="0" y="0"/>
            <wp:positionH relativeFrom="page">
              <wp:posOffset>5800725</wp:posOffset>
            </wp:positionH>
            <wp:positionV relativeFrom="paragraph">
              <wp:posOffset>10795</wp:posOffset>
            </wp:positionV>
            <wp:extent cx="1466850" cy="714375"/>
            <wp:effectExtent l="0" t="0" r="0" b="9525"/>
            <wp:wrapTight wrapText="left">
              <wp:wrapPolygon edited="0">
                <wp:start x="0" y="0"/>
                <wp:lineTo x="0" y="21312"/>
                <wp:lineTo x="21319" y="21312"/>
                <wp:lineTo x="21319" y="0"/>
                <wp:lineTo x="0" y="0"/>
              </wp:wrapPolygon>
            </wp:wrapTight>
            <wp:docPr id="2" name="Picture 2" descr="C:\Users\colin.hampton\Downloads\digital-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in.hampton\Downloads\digital-white-background.png"/>
                    <pic:cNvPicPr>
                      <a:picLocks noChangeAspect="1" noChangeArrowheads="1"/>
                    </pic:cNvPicPr>
                  </pic:nvPicPr>
                  <pic:blipFill>
                    <a:blip r:embed="rId9" cstate="print">
                      <a:extLst>
                        <a:ext uri="{28A0092B-C50C-407E-A947-70E740481C1C}">
                          <a14:useLocalDpi xmlns:a14="http://schemas.microsoft.com/office/drawing/2010/main" val="0"/>
                        </a:ext>
                      </a:extLst>
                    </a:blip>
                    <a:srcRect l="6538" t="22951" r="6406" b="7924"/>
                    <a:stretch>
                      <a:fillRect/>
                    </a:stretch>
                  </pic:blipFill>
                  <pic:spPr bwMode="auto">
                    <a:xfrm>
                      <a:off x="0" y="0"/>
                      <a:ext cx="146685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eastAsia="Times New Roman" w:hAnsi="Arial Black" w:cstheme="minorHAnsi"/>
          <w:b/>
          <w:color w:val="212121"/>
          <w:sz w:val="36"/>
          <w:szCs w:val="36"/>
          <w:lang w:eastAsia="en-GB"/>
        </w:rPr>
        <w:tab/>
        <w:t xml:space="preserve">    DERBYSHIRE U</w:t>
      </w:r>
      <w:r w:rsidR="00623A66" w:rsidRPr="006C7B5F">
        <w:rPr>
          <w:rFonts w:ascii="Arial Black" w:eastAsia="Times New Roman" w:hAnsi="Arial Black" w:cstheme="minorHAnsi"/>
          <w:b/>
          <w:color w:val="212121"/>
          <w:sz w:val="36"/>
          <w:szCs w:val="36"/>
          <w:lang w:eastAsia="en-GB"/>
        </w:rPr>
        <w:t>NEMPLOYED</w:t>
      </w:r>
    </w:p>
    <w:p w14:paraId="2EB0E4E7" w14:textId="086D559D" w:rsidR="008D10B1" w:rsidRPr="006C7B5F" w:rsidRDefault="0016522F" w:rsidP="0016522F">
      <w:pPr>
        <w:spacing w:after="0" w:line="240" w:lineRule="auto"/>
        <w:jc w:val="center"/>
        <w:outlineLvl w:val="2"/>
        <w:rPr>
          <w:rFonts w:ascii="Arial Black" w:eastAsia="Times New Roman" w:hAnsi="Arial Black" w:cstheme="minorHAnsi"/>
          <w:b/>
          <w:color w:val="212121"/>
          <w:sz w:val="36"/>
          <w:szCs w:val="36"/>
          <w:lang w:eastAsia="en-GB"/>
        </w:rPr>
      </w:pPr>
      <w:r>
        <w:rPr>
          <w:rFonts w:ascii="Arial Black" w:eastAsia="Times New Roman" w:hAnsi="Arial Black" w:cstheme="minorHAnsi"/>
          <w:b/>
          <w:color w:val="212121"/>
          <w:sz w:val="36"/>
          <w:szCs w:val="36"/>
          <w:lang w:eastAsia="en-GB"/>
        </w:rPr>
        <w:t xml:space="preserve">       </w:t>
      </w:r>
      <w:r w:rsidR="00623A66" w:rsidRPr="006C7B5F">
        <w:rPr>
          <w:rFonts w:ascii="Arial Black" w:eastAsia="Times New Roman" w:hAnsi="Arial Black" w:cstheme="minorHAnsi"/>
          <w:b/>
          <w:color w:val="212121"/>
          <w:sz w:val="36"/>
          <w:szCs w:val="36"/>
          <w:lang w:eastAsia="en-GB"/>
        </w:rPr>
        <w:t>WORKERS</w:t>
      </w:r>
      <w:r>
        <w:rPr>
          <w:rFonts w:ascii="Arial Black" w:eastAsia="Times New Roman" w:hAnsi="Arial Black" w:cstheme="minorHAnsi"/>
          <w:b/>
          <w:color w:val="212121"/>
          <w:sz w:val="36"/>
          <w:szCs w:val="36"/>
          <w:lang w:eastAsia="en-GB"/>
        </w:rPr>
        <w:t>’</w:t>
      </w:r>
      <w:r w:rsidR="00623A66" w:rsidRPr="006C7B5F">
        <w:rPr>
          <w:rFonts w:ascii="Arial Black" w:eastAsia="Times New Roman" w:hAnsi="Arial Black" w:cstheme="minorHAnsi"/>
          <w:b/>
          <w:color w:val="212121"/>
          <w:sz w:val="36"/>
          <w:szCs w:val="36"/>
          <w:lang w:eastAsia="en-GB"/>
        </w:rPr>
        <w:t xml:space="preserve"> CENTRES</w:t>
      </w:r>
    </w:p>
    <w:p w14:paraId="534A42C4" w14:textId="57E83222" w:rsidR="006C7B5F" w:rsidRDefault="006C7B5F" w:rsidP="00623A66">
      <w:pPr>
        <w:spacing w:after="300" w:line="240" w:lineRule="auto"/>
        <w:jc w:val="center"/>
        <w:outlineLvl w:val="2"/>
        <w:rPr>
          <w:rFonts w:ascii="Arial" w:eastAsia="Times New Roman" w:hAnsi="Arial" w:cs="Arial"/>
          <w:b/>
          <w:color w:val="212121"/>
          <w:sz w:val="45"/>
          <w:szCs w:val="45"/>
          <w:lang w:eastAsia="en-GB"/>
        </w:rPr>
      </w:pPr>
      <w:bookmarkStart w:id="0" w:name="_GoBack"/>
      <w:bookmarkEnd w:id="0"/>
    </w:p>
    <w:p w14:paraId="62F032AA" w14:textId="1F089884" w:rsidR="006C7B5F" w:rsidRPr="006C7B5F" w:rsidRDefault="00F455BE" w:rsidP="006C7B5F">
      <w:pPr>
        <w:spacing w:after="0" w:line="240" w:lineRule="auto"/>
        <w:jc w:val="center"/>
        <w:outlineLvl w:val="2"/>
        <w:rPr>
          <w:rFonts w:ascii="Arial Black" w:eastAsia="Times New Roman" w:hAnsi="Arial Black" w:cs="Arial"/>
          <w:b/>
          <w:color w:val="212121"/>
          <w:sz w:val="32"/>
          <w:szCs w:val="32"/>
          <w:lang w:eastAsia="en-GB"/>
        </w:rPr>
      </w:pPr>
      <w:r>
        <w:rPr>
          <w:rFonts w:ascii="Arial Black" w:eastAsia="Times New Roman" w:hAnsi="Arial Black" w:cs="Arial"/>
          <w:b/>
          <w:color w:val="212121"/>
          <w:sz w:val="32"/>
          <w:szCs w:val="32"/>
          <w:lang w:eastAsia="en-GB"/>
        </w:rPr>
        <w:t>Administrator</w:t>
      </w:r>
      <w:r w:rsidR="0024309D">
        <w:rPr>
          <w:rFonts w:ascii="Arial Black" w:eastAsia="Times New Roman" w:hAnsi="Arial Black" w:cs="Arial"/>
          <w:b/>
          <w:color w:val="212121"/>
          <w:sz w:val="32"/>
          <w:szCs w:val="32"/>
          <w:lang w:eastAsia="en-GB"/>
        </w:rPr>
        <w:t xml:space="preserve"> (Help is Here Project)</w:t>
      </w:r>
    </w:p>
    <w:p w14:paraId="33D49F51" w14:textId="77777777" w:rsidR="006C7B5F" w:rsidRDefault="006C7B5F" w:rsidP="006C7B5F">
      <w:pPr>
        <w:spacing w:after="0" w:line="240" w:lineRule="auto"/>
        <w:jc w:val="center"/>
        <w:outlineLvl w:val="2"/>
        <w:rPr>
          <w:rFonts w:ascii="Arial" w:eastAsia="Times New Roman" w:hAnsi="Arial" w:cs="Arial"/>
          <w:b/>
          <w:color w:val="212121"/>
          <w:sz w:val="32"/>
          <w:szCs w:val="32"/>
          <w:lang w:eastAsia="en-GB"/>
        </w:rPr>
      </w:pPr>
    </w:p>
    <w:p w14:paraId="7EF0AE0E" w14:textId="19F9924A" w:rsidR="00ED3BA2" w:rsidRDefault="00ED3BA2" w:rsidP="00ED3BA2">
      <w:pPr>
        <w:spacing w:after="0" w:line="240" w:lineRule="auto"/>
        <w:outlineLvl w:val="2"/>
        <w:rPr>
          <w:rFonts w:ascii="Arial" w:eastAsia="Times New Roman" w:hAnsi="Arial" w:cs="Arial"/>
          <w:color w:val="212121"/>
          <w:sz w:val="28"/>
          <w:szCs w:val="28"/>
          <w:lang w:eastAsia="en-GB"/>
        </w:rPr>
      </w:pPr>
      <w:r w:rsidRPr="00ED3BA2">
        <w:rPr>
          <w:rFonts w:ascii="Arial" w:eastAsia="Times New Roman" w:hAnsi="Arial" w:cs="Arial"/>
          <w:b/>
          <w:color w:val="212121"/>
          <w:sz w:val="28"/>
          <w:szCs w:val="28"/>
          <w:lang w:eastAsia="en-GB"/>
        </w:rPr>
        <w:t>Salary</w:t>
      </w:r>
      <w:r>
        <w:rPr>
          <w:rFonts w:ascii="Arial" w:eastAsia="Times New Roman" w:hAnsi="Arial" w:cs="Arial"/>
          <w:b/>
          <w:color w:val="212121"/>
          <w:sz w:val="28"/>
          <w:szCs w:val="28"/>
          <w:lang w:eastAsia="en-GB"/>
        </w:rPr>
        <w:t xml:space="preserve">: - </w:t>
      </w:r>
      <w:r w:rsidR="00623CB7">
        <w:rPr>
          <w:rFonts w:ascii="Arial" w:eastAsia="Times New Roman" w:hAnsi="Arial" w:cs="Arial"/>
          <w:color w:val="212121"/>
          <w:sz w:val="28"/>
          <w:szCs w:val="28"/>
          <w:lang w:eastAsia="en-GB"/>
        </w:rPr>
        <w:t>£</w:t>
      </w:r>
      <w:r w:rsidR="00C641D5">
        <w:rPr>
          <w:rFonts w:ascii="Arial" w:eastAsia="Times New Roman" w:hAnsi="Arial" w:cs="Arial"/>
          <w:color w:val="212121"/>
          <w:sz w:val="28"/>
          <w:szCs w:val="28"/>
          <w:lang w:eastAsia="en-GB"/>
        </w:rPr>
        <w:t>11,600</w:t>
      </w:r>
      <w:r>
        <w:rPr>
          <w:rFonts w:ascii="Arial" w:eastAsia="Times New Roman" w:hAnsi="Arial" w:cs="Arial"/>
          <w:color w:val="212121"/>
          <w:sz w:val="28"/>
          <w:szCs w:val="28"/>
          <w:lang w:eastAsia="en-GB"/>
        </w:rPr>
        <w:t xml:space="preserve"> </w:t>
      </w:r>
    </w:p>
    <w:p w14:paraId="725241CC" w14:textId="20EADA12" w:rsidR="00ED3BA2" w:rsidRDefault="00ED3BA2" w:rsidP="00ED3BA2">
      <w:pPr>
        <w:spacing w:after="0" w:line="240" w:lineRule="auto"/>
        <w:outlineLvl w:val="2"/>
        <w:rPr>
          <w:rFonts w:ascii="Arial" w:eastAsia="Times New Roman" w:hAnsi="Arial" w:cs="Arial"/>
          <w:color w:val="212121"/>
          <w:sz w:val="28"/>
          <w:szCs w:val="28"/>
          <w:lang w:eastAsia="en-GB"/>
        </w:rPr>
      </w:pPr>
      <w:r w:rsidRPr="00ED3BA2">
        <w:rPr>
          <w:rFonts w:ascii="Arial" w:eastAsia="Times New Roman" w:hAnsi="Arial" w:cs="Arial"/>
          <w:b/>
          <w:color w:val="212121"/>
          <w:sz w:val="28"/>
          <w:szCs w:val="28"/>
          <w:lang w:eastAsia="en-GB"/>
        </w:rPr>
        <w:t>Contract</w:t>
      </w:r>
      <w:r>
        <w:rPr>
          <w:rFonts w:ascii="Arial" w:eastAsia="Times New Roman" w:hAnsi="Arial" w:cs="Arial"/>
          <w:b/>
          <w:color w:val="212121"/>
          <w:sz w:val="28"/>
          <w:szCs w:val="28"/>
          <w:lang w:eastAsia="en-GB"/>
        </w:rPr>
        <w:t xml:space="preserve">: - </w:t>
      </w:r>
      <w:r>
        <w:rPr>
          <w:rFonts w:ascii="Arial" w:eastAsia="Times New Roman" w:hAnsi="Arial" w:cs="Arial"/>
          <w:color w:val="212121"/>
          <w:sz w:val="28"/>
          <w:szCs w:val="28"/>
          <w:lang w:eastAsia="en-GB"/>
        </w:rPr>
        <w:t>Full time (</w:t>
      </w:r>
      <w:r w:rsidR="00C641D5">
        <w:rPr>
          <w:rFonts w:ascii="Arial" w:eastAsia="Times New Roman" w:hAnsi="Arial" w:cs="Arial"/>
          <w:color w:val="212121"/>
          <w:sz w:val="28"/>
          <w:szCs w:val="28"/>
          <w:lang w:eastAsia="en-GB"/>
        </w:rPr>
        <w:t>16</w:t>
      </w:r>
      <w:r>
        <w:rPr>
          <w:rFonts w:ascii="Arial" w:eastAsia="Times New Roman" w:hAnsi="Arial" w:cs="Arial"/>
          <w:color w:val="212121"/>
          <w:sz w:val="28"/>
          <w:szCs w:val="28"/>
          <w:lang w:eastAsia="en-GB"/>
        </w:rPr>
        <w:t xml:space="preserve"> hrs per week)</w:t>
      </w:r>
    </w:p>
    <w:p w14:paraId="58B332E8" w14:textId="77777777" w:rsidR="00ED3BA2" w:rsidRDefault="00ED3BA2" w:rsidP="00ED3BA2">
      <w:pPr>
        <w:spacing w:after="0" w:line="240" w:lineRule="auto"/>
        <w:outlineLvl w:val="2"/>
        <w:rPr>
          <w:rFonts w:ascii="Arial" w:eastAsia="Times New Roman" w:hAnsi="Arial" w:cs="Arial"/>
          <w:color w:val="212121"/>
          <w:sz w:val="28"/>
          <w:szCs w:val="28"/>
          <w:lang w:eastAsia="en-GB"/>
        </w:rPr>
      </w:pPr>
      <w:r w:rsidRPr="00ED3BA2">
        <w:rPr>
          <w:rFonts w:ascii="Arial" w:eastAsia="Times New Roman" w:hAnsi="Arial" w:cs="Arial"/>
          <w:b/>
          <w:color w:val="212121"/>
          <w:sz w:val="28"/>
          <w:szCs w:val="28"/>
          <w:lang w:eastAsia="en-GB"/>
        </w:rPr>
        <w:t>Job Share</w:t>
      </w:r>
      <w:r>
        <w:rPr>
          <w:rFonts w:ascii="Arial" w:eastAsia="Times New Roman" w:hAnsi="Arial" w:cs="Arial"/>
          <w:b/>
          <w:color w:val="212121"/>
          <w:sz w:val="28"/>
          <w:szCs w:val="28"/>
          <w:lang w:eastAsia="en-GB"/>
        </w:rPr>
        <w:t xml:space="preserve">: - </w:t>
      </w:r>
      <w:r w:rsidRPr="00ED3BA2">
        <w:rPr>
          <w:rFonts w:ascii="Arial" w:eastAsia="Times New Roman" w:hAnsi="Arial" w:cs="Arial"/>
          <w:color w:val="212121"/>
          <w:sz w:val="28"/>
          <w:szCs w:val="28"/>
          <w:lang w:eastAsia="en-GB"/>
        </w:rPr>
        <w:t>suitable for job share</w:t>
      </w:r>
    </w:p>
    <w:p w14:paraId="6DB4DB99" w14:textId="77777777" w:rsidR="00ED3BA2" w:rsidRDefault="00ED3BA2" w:rsidP="00ED3BA2">
      <w:pPr>
        <w:spacing w:after="0" w:line="240" w:lineRule="auto"/>
        <w:outlineLvl w:val="2"/>
        <w:rPr>
          <w:rFonts w:ascii="Arial" w:eastAsia="Times New Roman" w:hAnsi="Arial" w:cs="Arial"/>
          <w:b/>
          <w:color w:val="212121"/>
          <w:sz w:val="28"/>
          <w:szCs w:val="28"/>
          <w:lang w:eastAsia="en-GB"/>
        </w:rPr>
      </w:pPr>
      <w:r w:rsidRPr="00ED3BA2">
        <w:rPr>
          <w:rFonts w:ascii="Arial" w:eastAsia="Times New Roman" w:hAnsi="Arial" w:cs="Arial"/>
          <w:b/>
          <w:color w:val="212121"/>
          <w:sz w:val="28"/>
          <w:szCs w:val="28"/>
          <w:lang w:eastAsia="en-GB"/>
        </w:rPr>
        <w:t>Dates</w:t>
      </w:r>
      <w:r>
        <w:rPr>
          <w:rFonts w:ascii="Arial" w:eastAsia="Times New Roman" w:hAnsi="Arial" w:cs="Arial"/>
          <w:b/>
          <w:color w:val="212121"/>
          <w:sz w:val="28"/>
          <w:szCs w:val="28"/>
          <w:lang w:eastAsia="en-GB"/>
        </w:rPr>
        <w:t xml:space="preserve"> to note: - </w:t>
      </w:r>
    </w:p>
    <w:p w14:paraId="4E597D4F" w14:textId="34016495" w:rsidR="00CB0D52" w:rsidRDefault="00CB0D52" w:rsidP="00ED3BA2">
      <w:pPr>
        <w:spacing w:after="0" w:line="240" w:lineRule="auto"/>
        <w:outlineLvl w:val="2"/>
        <w:rPr>
          <w:rFonts w:ascii="Arial" w:eastAsia="Times New Roman" w:hAnsi="Arial" w:cs="Arial"/>
          <w:b/>
          <w:color w:val="212121"/>
          <w:sz w:val="28"/>
          <w:szCs w:val="28"/>
          <w:lang w:eastAsia="en-GB"/>
        </w:rPr>
      </w:pPr>
    </w:p>
    <w:p w14:paraId="5A291BEF" w14:textId="0428B6BF" w:rsidR="00ED3BA2" w:rsidRDefault="00ED3BA2" w:rsidP="00ED3BA2">
      <w:pPr>
        <w:pStyle w:val="ListParagraph"/>
        <w:numPr>
          <w:ilvl w:val="0"/>
          <w:numId w:val="1"/>
        </w:numPr>
        <w:spacing w:after="0" w:line="240" w:lineRule="auto"/>
        <w:outlineLvl w:val="2"/>
        <w:rPr>
          <w:rFonts w:ascii="Arial" w:eastAsia="Times New Roman" w:hAnsi="Arial" w:cs="Arial"/>
          <w:color w:val="212121"/>
          <w:sz w:val="28"/>
          <w:szCs w:val="28"/>
          <w:lang w:eastAsia="en-GB"/>
        </w:rPr>
      </w:pPr>
      <w:r w:rsidRPr="00ED3BA2">
        <w:rPr>
          <w:rFonts w:ascii="Arial" w:eastAsia="Times New Roman" w:hAnsi="Arial" w:cs="Arial"/>
          <w:color w:val="212121"/>
          <w:sz w:val="28"/>
          <w:szCs w:val="28"/>
          <w:lang w:eastAsia="en-GB"/>
        </w:rPr>
        <w:t xml:space="preserve">Deadline for applications: </w:t>
      </w:r>
      <w:r w:rsidR="00FE2141">
        <w:rPr>
          <w:rFonts w:ascii="Arial" w:eastAsia="Times New Roman" w:hAnsi="Arial" w:cs="Arial"/>
          <w:color w:val="212121"/>
          <w:sz w:val="28"/>
          <w:szCs w:val="28"/>
          <w:lang w:eastAsia="en-GB"/>
        </w:rPr>
        <w:t>Friday July 3rd 2026</w:t>
      </w:r>
    </w:p>
    <w:p w14:paraId="762190AA" w14:textId="03E7FB6E" w:rsidR="00ED3BA2" w:rsidRDefault="00ED3BA2" w:rsidP="00ED3BA2">
      <w:pPr>
        <w:pStyle w:val="ListParagraph"/>
        <w:numPr>
          <w:ilvl w:val="0"/>
          <w:numId w:val="1"/>
        </w:numPr>
        <w:spacing w:after="0" w:line="240" w:lineRule="auto"/>
        <w:outlineLvl w:val="2"/>
        <w:rPr>
          <w:rFonts w:ascii="Arial" w:eastAsia="Times New Roman" w:hAnsi="Arial" w:cs="Arial"/>
          <w:color w:val="212121"/>
          <w:sz w:val="28"/>
          <w:szCs w:val="28"/>
          <w:lang w:eastAsia="en-GB"/>
        </w:rPr>
      </w:pPr>
      <w:r>
        <w:rPr>
          <w:rFonts w:ascii="Arial" w:eastAsia="Times New Roman" w:hAnsi="Arial" w:cs="Arial"/>
          <w:color w:val="212121"/>
          <w:sz w:val="28"/>
          <w:szCs w:val="28"/>
          <w:lang w:eastAsia="en-GB"/>
        </w:rPr>
        <w:t>Shortlisting:</w:t>
      </w:r>
      <w:r w:rsidR="006A5B43">
        <w:rPr>
          <w:rFonts w:ascii="Arial" w:eastAsia="Times New Roman" w:hAnsi="Arial" w:cs="Arial"/>
          <w:color w:val="212121"/>
          <w:sz w:val="28"/>
          <w:szCs w:val="28"/>
          <w:lang w:eastAsia="en-GB"/>
        </w:rPr>
        <w:t xml:space="preserve"> </w:t>
      </w:r>
      <w:r w:rsidR="00FE2141">
        <w:rPr>
          <w:rFonts w:ascii="Arial" w:eastAsia="Times New Roman" w:hAnsi="Arial" w:cs="Arial"/>
          <w:color w:val="212121"/>
          <w:sz w:val="28"/>
          <w:szCs w:val="28"/>
          <w:lang w:eastAsia="en-GB"/>
        </w:rPr>
        <w:t>Wednesday 8</w:t>
      </w:r>
      <w:r w:rsidR="00FE2141" w:rsidRPr="00FE2141">
        <w:rPr>
          <w:rFonts w:ascii="Arial" w:eastAsia="Times New Roman" w:hAnsi="Arial" w:cs="Arial"/>
          <w:color w:val="212121"/>
          <w:sz w:val="28"/>
          <w:szCs w:val="28"/>
          <w:vertAlign w:val="superscript"/>
          <w:lang w:eastAsia="en-GB"/>
        </w:rPr>
        <w:t>th</w:t>
      </w:r>
      <w:r w:rsidR="00FE2141">
        <w:rPr>
          <w:rFonts w:ascii="Arial" w:eastAsia="Times New Roman" w:hAnsi="Arial" w:cs="Arial"/>
          <w:color w:val="212121"/>
          <w:sz w:val="28"/>
          <w:szCs w:val="28"/>
          <w:lang w:eastAsia="en-GB"/>
        </w:rPr>
        <w:t xml:space="preserve"> July</w:t>
      </w:r>
      <w:r w:rsidR="006A5B43">
        <w:rPr>
          <w:rFonts w:ascii="Arial" w:eastAsia="Times New Roman" w:hAnsi="Arial" w:cs="Arial"/>
          <w:color w:val="212121"/>
          <w:sz w:val="28"/>
          <w:szCs w:val="28"/>
          <w:lang w:eastAsia="en-GB"/>
        </w:rPr>
        <w:t xml:space="preserve"> 202</w:t>
      </w:r>
      <w:r w:rsidR="00FE2141">
        <w:rPr>
          <w:rFonts w:ascii="Arial" w:eastAsia="Times New Roman" w:hAnsi="Arial" w:cs="Arial"/>
          <w:color w:val="212121"/>
          <w:sz w:val="28"/>
          <w:szCs w:val="28"/>
          <w:lang w:eastAsia="en-GB"/>
        </w:rPr>
        <w:t>6</w:t>
      </w:r>
    </w:p>
    <w:p w14:paraId="00B7B8BB" w14:textId="5537247A" w:rsidR="00CB0D52" w:rsidRDefault="00ED3BA2" w:rsidP="00565F92">
      <w:pPr>
        <w:pStyle w:val="ListParagraph"/>
        <w:numPr>
          <w:ilvl w:val="0"/>
          <w:numId w:val="1"/>
        </w:numPr>
        <w:spacing w:after="300" w:line="240" w:lineRule="auto"/>
        <w:outlineLvl w:val="2"/>
        <w:rPr>
          <w:rFonts w:ascii="Arial" w:eastAsia="Times New Roman" w:hAnsi="Arial" w:cs="Arial"/>
          <w:color w:val="212121"/>
          <w:sz w:val="28"/>
          <w:szCs w:val="28"/>
          <w:lang w:eastAsia="en-GB"/>
        </w:rPr>
      </w:pPr>
      <w:r w:rsidRPr="00CB0D52">
        <w:rPr>
          <w:rFonts w:ascii="Arial" w:eastAsia="Times New Roman" w:hAnsi="Arial" w:cs="Arial"/>
          <w:color w:val="212121"/>
          <w:sz w:val="28"/>
          <w:szCs w:val="28"/>
          <w:lang w:eastAsia="en-GB"/>
        </w:rPr>
        <w:t>Interviews:</w:t>
      </w:r>
      <w:r w:rsidR="006A5B43">
        <w:rPr>
          <w:rFonts w:ascii="Arial" w:eastAsia="Times New Roman" w:hAnsi="Arial" w:cs="Arial"/>
          <w:color w:val="212121"/>
          <w:sz w:val="28"/>
          <w:szCs w:val="28"/>
          <w:lang w:eastAsia="en-GB"/>
        </w:rPr>
        <w:t xml:space="preserve">  Friday </w:t>
      </w:r>
      <w:r w:rsidR="00FE2141">
        <w:rPr>
          <w:rFonts w:ascii="Arial" w:eastAsia="Times New Roman" w:hAnsi="Arial" w:cs="Arial"/>
          <w:color w:val="212121"/>
          <w:sz w:val="28"/>
          <w:szCs w:val="28"/>
          <w:lang w:eastAsia="en-GB"/>
        </w:rPr>
        <w:t>24</w:t>
      </w:r>
      <w:r w:rsidR="00FE2141" w:rsidRPr="00FE2141">
        <w:rPr>
          <w:rFonts w:ascii="Arial" w:eastAsia="Times New Roman" w:hAnsi="Arial" w:cs="Arial"/>
          <w:color w:val="212121"/>
          <w:sz w:val="28"/>
          <w:szCs w:val="28"/>
          <w:vertAlign w:val="superscript"/>
          <w:lang w:eastAsia="en-GB"/>
        </w:rPr>
        <w:t>th</w:t>
      </w:r>
      <w:r w:rsidR="00FE2141">
        <w:rPr>
          <w:rFonts w:ascii="Arial" w:eastAsia="Times New Roman" w:hAnsi="Arial" w:cs="Arial"/>
          <w:color w:val="212121"/>
          <w:sz w:val="28"/>
          <w:szCs w:val="28"/>
          <w:lang w:eastAsia="en-GB"/>
        </w:rPr>
        <w:t xml:space="preserve"> July 2026</w:t>
      </w:r>
      <w:r w:rsidR="006A5B43">
        <w:rPr>
          <w:rFonts w:ascii="Arial" w:eastAsia="Times New Roman" w:hAnsi="Arial" w:cs="Arial"/>
          <w:color w:val="212121"/>
          <w:sz w:val="28"/>
          <w:szCs w:val="28"/>
          <w:lang w:eastAsia="en-GB"/>
        </w:rPr>
        <w:t xml:space="preserve"> (Chesterfield)</w:t>
      </w:r>
    </w:p>
    <w:p w14:paraId="233691DC" w14:textId="1A914456" w:rsidR="008D10B1" w:rsidRDefault="002C0427" w:rsidP="008D10B1">
      <w:pPr>
        <w:spacing w:after="375" w:line="525" w:lineRule="atLeast"/>
        <w:rPr>
          <w:rFonts w:ascii="Arial" w:eastAsia="Times New Roman" w:hAnsi="Arial" w:cs="Arial"/>
          <w:color w:val="212121"/>
          <w:spacing w:val="5"/>
          <w:sz w:val="27"/>
          <w:szCs w:val="27"/>
          <w:lang w:eastAsia="en-GB"/>
        </w:rPr>
      </w:pPr>
      <w:r>
        <w:rPr>
          <w:rFonts w:ascii="Arial" w:eastAsia="Times New Roman" w:hAnsi="Arial" w:cs="Arial"/>
          <w:color w:val="212121"/>
          <w:spacing w:val="5"/>
          <w:sz w:val="27"/>
          <w:szCs w:val="27"/>
          <w:lang w:eastAsia="en-GB"/>
        </w:rPr>
        <w:t>Born out of the local Trade Union movement, DUWC is o</w:t>
      </w:r>
      <w:r w:rsidR="005B5444">
        <w:rPr>
          <w:rFonts w:ascii="Arial" w:eastAsia="Times New Roman" w:hAnsi="Arial" w:cs="Arial"/>
          <w:color w:val="212121"/>
          <w:spacing w:val="5"/>
          <w:sz w:val="27"/>
          <w:szCs w:val="27"/>
          <w:lang w:eastAsia="en-GB"/>
        </w:rPr>
        <w:t>ne of the m</w:t>
      </w:r>
      <w:r w:rsidR="00623A66">
        <w:rPr>
          <w:rFonts w:ascii="Arial" w:eastAsia="Times New Roman" w:hAnsi="Arial" w:cs="Arial"/>
          <w:color w:val="212121"/>
          <w:spacing w:val="5"/>
          <w:sz w:val="27"/>
          <w:szCs w:val="27"/>
          <w:lang w:eastAsia="en-GB"/>
        </w:rPr>
        <w:t>ost innovative campaignin</w:t>
      </w:r>
      <w:r>
        <w:rPr>
          <w:rFonts w:ascii="Arial" w:eastAsia="Times New Roman" w:hAnsi="Arial" w:cs="Arial"/>
          <w:color w:val="212121"/>
          <w:spacing w:val="5"/>
          <w:sz w:val="27"/>
          <w:szCs w:val="27"/>
          <w:lang w:eastAsia="en-GB"/>
        </w:rPr>
        <w:t>g advice centres in the country. We are</w:t>
      </w:r>
      <w:r w:rsidR="00623A66">
        <w:rPr>
          <w:rFonts w:ascii="Arial" w:eastAsia="Times New Roman" w:hAnsi="Arial" w:cs="Arial"/>
          <w:color w:val="212121"/>
          <w:spacing w:val="5"/>
          <w:sz w:val="27"/>
          <w:szCs w:val="27"/>
          <w:lang w:eastAsia="en-GB"/>
        </w:rPr>
        <w:t xml:space="preserve"> looking for an </w:t>
      </w:r>
      <w:r w:rsidR="00333F1F">
        <w:rPr>
          <w:rFonts w:ascii="Arial" w:eastAsia="Times New Roman" w:hAnsi="Arial" w:cs="Arial"/>
          <w:color w:val="212121"/>
          <w:spacing w:val="5"/>
          <w:sz w:val="27"/>
          <w:szCs w:val="27"/>
          <w:lang w:eastAsia="en-GB"/>
        </w:rPr>
        <w:t>Administrator</w:t>
      </w:r>
      <w:r w:rsidR="00623A66">
        <w:rPr>
          <w:rFonts w:ascii="Arial" w:eastAsia="Times New Roman" w:hAnsi="Arial" w:cs="Arial"/>
          <w:color w:val="212121"/>
          <w:spacing w:val="5"/>
          <w:sz w:val="27"/>
          <w:szCs w:val="27"/>
          <w:lang w:eastAsia="en-GB"/>
        </w:rPr>
        <w:t xml:space="preserve"> to</w:t>
      </w:r>
      <w:r w:rsidR="005B5444">
        <w:rPr>
          <w:rFonts w:ascii="Arial" w:eastAsia="Times New Roman" w:hAnsi="Arial" w:cs="Arial"/>
          <w:color w:val="212121"/>
          <w:spacing w:val="5"/>
          <w:sz w:val="27"/>
          <w:szCs w:val="27"/>
          <w:lang w:eastAsia="en-GB"/>
        </w:rPr>
        <w:t xml:space="preserve"> </w:t>
      </w:r>
      <w:r w:rsidR="00333F1F">
        <w:rPr>
          <w:rFonts w:ascii="Arial" w:eastAsia="Times New Roman" w:hAnsi="Arial" w:cs="Arial"/>
          <w:color w:val="212121"/>
          <w:spacing w:val="5"/>
          <w:sz w:val="27"/>
          <w:szCs w:val="27"/>
          <w:lang w:eastAsia="en-GB"/>
        </w:rPr>
        <w:t>support our HELP IS HERE Migrant Advice Project</w:t>
      </w:r>
      <w:r w:rsidR="005B5444">
        <w:rPr>
          <w:rFonts w:ascii="Arial" w:eastAsia="Times New Roman" w:hAnsi="Arial" w:cs="Arial"/>
          <w:color w:val="212121"/>
          <w:spacing w:val="5"/>
          <w:sz w:val="27"/>
          <w:szCs w:val="27"/>
          <w:lang w:eastAsia="en-GB"/>
        </w:rPr>
        <w:t xml:space="preserve"> </w:t>
      </w:r>
      <w:r w:rsidR="00333F1F">
        <w:rPr>
          <w:rFonts w:ascii="Arial" w:eastAsia="Times New Roman" w:hAnsi="Arial" w:cs="Arial"/>
          <w:color w:val="212121"/>
          <w:spacing w:val="5"/>
          <w:sz w:val="27"/>
          <w:szCs w:val="27"/>
          <w:lang w:eastAsia="en-GB"/>
        </w:rPr>
        <w:t>based in Shirebrook, Derbyshire</w:t>
      </w:r>
      <w:r w:rsidR="005B5444">
        <w:rPr>
          <w:rFonts w:ascii="Arial" w:eastAsia="Times New Roman" w:hAnsi="Arial" w:cs="Arial"/>
          <w:color w:val="212121"/>
          <w:spacing w:val="5"/>
          <w:sz w:val="27"/>
          <w:szCs w:val="27"/>
          <w:lang w:eastAsia="en-GB"/>
        </w:rPr>
        <w:t xml:space="preserve"> having responsibility for the administrative functions of the organisation.</w:t>
      </w:r>
    </w:p>
    <w:p w14:paraId="7F867A0A" w14:textId="2C7E472F" w:rsidR="005B5444" w:rsidRPr="008D10B1" w:rsidRDefault="005B5444" w:rsidP="008D10B1">
      <w:pPr>
        <w:spacing w:after="375" w:line="525" w:lineRule="atLeast"/>
        <w:rPr>
          <w:rFonts w:ascii="Arial" w:eastAsia="Times New Roman" w:hAnsi="Arial" w:cs="Arial"/>
          <w:color w:val="212121"/>
          <w:spacing w:val="5"/>
          <w:sz w:val="27"/>
          <w:szCs w:val="27"/>
          <w:lang w:eastAsia="en-GB"/>
        </w:rPr>
      </w:pPr>
      <w:r>
        <w:rPr>
          <w:rFonts w:ascii="Arial" w:eastAsia="Times New Roman" w:hAnsi="Arial" w:cs="Arial"/>
          <w:color w:val="212121"/>
          <w:spacing w:val="5"/>
          <w:sz w:val="27"/>
          <w:szCs w:val="27"/>
          <w:lang w:eastAsia="en-GB"/>
        </w:rPr>
        <w:t xml:space="preserve">The </w:t>
      </w:r>
      <w:r w:rsidR="00333F1F">
        <w:rPr>
          <w:rFonts w:ascii="Arial" w:eastAsia="Times New Roman" w:hAnsi="Arial" w:cs="Arial"/>
          <w:color w:val="212121"/>
          <w:spacing w:val="5"/>
          <w:sz w:val="27"/>
          <w:szCs w:val="27"/>
          <w:lang w:eastAsia="en-GB"/>
        </w:rPr>
        <w:t>Administrator</w:t>
      </w:r>
      <w:r>
        <w:rPr>
          <w:rFonts w:ascii="Arial" w:eastAsia="Times New Roman" w:hAnsi="Arial" w:cs="Arial"/>
          <w:color w:val="212121"/>
          <w:spacing w:val="5"/>
          <w:sz w:val="27"/>
          <w:szCs w:val="27"/>
          <w:lang w:eastAsia="en-GB"/>
        </w:rPr>
        <w:t xml:space="preserve"> will </w:t>
      </w:r>
      <w:r w:rsidR="008514D3">
        <w:rPr>
          <w:rFonts w:ascii="Arial" w:eastAsia="Times New Roman" w:hAnsi="Arial" w:cs="Arial"/>
          <w:color w:val="212121"/>
          <w:spacing w:val="5"/>
          <w:sz w:val="27"/>
          <w:szCs w:val="27"/>
          <w:lang w:eastAsia="en-GB"/>
        </w:rPr>
        <w:t>be responsible for the smooth running and efficient operation of the service through reception duties, supporting volunteers, maintaining office supplies, diarising appointments, meetings and tribunals as well as administration duties supporting the Project steering group.</w:t>
      </w:r>
    </w:p>
    <w:p w14:paraId="6504C429" w14:textId="750874AB" w:rsidR="008D10B1" w:rsidRPr="008D10B1" w:rsidRDefault="005B5444" w:rsidP="008D10B1">
      <w:pPr>
        <w:spacing w:after="375" w:line="525" w:lineRule="atLeast"/>
        <w:rPr>
          <w:rFonts w:ascii="Arial" w:eastAsia="Times New Roman" w:hAnsi="Arial" w:cs="Arial"/>
          <w:color w:val="212121"/>
          <w:spacing w:val="5"/>
          <w:sz w:val="27"/>
          <w:szCs w:val="27"/>
          <w:lang w:eastAsia="en-GB"/>
        </w:rPr>
      </w:pPr>
      <w:r>
        <w:rPr>
          <w:rFonts w:ascii="Arial" w:eastAsia="Times New Roman" w:hAnsi="Arial" w:cs="Arial"/>
          <w:color w:val="212121"/>
          <w:spacing w:val="5"/>
          <w:sz w:val="27"/>
          <w:szCs w:val="27"/>
          <w:lang w:eastAsia="en-GB"/>
        </w:rPr>
        <w:t xml:space="preserve">Candidates will be selected on the </w:t>
      </w:r>
      <w:r w:rsidR="008D10B1" w:rsidRPr="008D10B1">
        <w:rPr>
          <w:rFonts w:ascii="Arial" w:eastAsia="Times New Roman" w:hAnsi="Arial" w:cs="Arial"/>
          <w:color w:val="212121"/>
          <w:spacing w:val="5"/>
          <w:sz w:val="27"/>
          <w:szCs w:val="27"/>
          <w:lang w:eastAsia="en-GB"/>
        </w:rPr>
        <w:t xml:space="preserve">basis of </w:t>
      </w:r>
      <w:r>
        <w:rPr>
          <w:rFonts w:ascii="Arial" w:eastAsia="Times New Roman" w:hAnsi="Arial" w:cs="Arial"/>
          <w:color w:val="212121"/>
          <w:spacing w:val="5"/>
          <w:sz w:val="27"/>
          <w:szCs w:val="27"/>
          <w:lang w:eastAsia="en-GB"/>
        </w:rPr>
        <w:t>meeting the immediate requirements of the post in terms of</w:t>
      </w:r>
      <w:r w:rsidR="00486253">
        <w:rPr>
          <w:rFonts w:ascii="Arial" w:eastAsia="Times New Roman" w:hAnsi="Arial" w:cs="Arial"/>
          <w:color w:val="212121"/>
          <w:spacing w:val="5"/>
          <w:sz w:val="27"/>
          <w:szCs w:val="27"/>
          <w:lang w:eastAsia="en-GB"/>
        </w:rPr>
        <w:t xml:space="preserve"> proven</w:t>
      </w:r>
      <w:r>
        <w:rPr>
          <w:rFonts w:ascii="Arial" w:eastAsia="Times New Roman" w:hAnsi="Arial" w:cs="Arial"/>
          <w:color w:val="212121"/>
          <w:spacing w:val="5"/>
          <w:sz w:val="27"/>
          <w:szCs w:val="27"/>
          <w:lang w:eastAsia="en-GB"/>
        </w:rPr>
        <w:t xml:space="preserve"> skills, knowledge and </w:t>
      </w:r>
      <w:r>
        <w:rPr>
          <w:rFonts w:ascii="Arial" w:eastAsia="Times New Roman" w:hAnsi="Arial" w:cs="Arial"/>
          <w:color w:val="212121"/>
          <w:spacing w:val="5"/>
          <w:sz w:val="27"/>
          <w:szCs w:val="27"/>
          <w:lang w:eastAsia="en-GB"/>
        </w:rPr>
        <w:lastRenderedPageBreak/>
        <w:t>experience</w:t>
      </w:r>
      <w:r w:rsidR="00486253">
        <w:rPr>
          <w:rFonts w:ascii="Arial" w:eastAsia="Times New Roman" w:hAnsi="Arial" w:cs="Arial"/>
          <w:color w:val="212121"/>
          <w:spacing w:val="5"/>
          <w:sz w:val="27"/>
          <w:szCs w:val="27"/>
          <w:lang w:eastAsia="en-GB"/>
        </w:rPr>
        <w:t>.  The Centre is looking to reach out</w:t>
      </w:r>
      <w:r w:rsidR="005922A5">
        <w:rPr>
          <w:rFonts w:ascii="Arial" w:eastAsia="Times New Roman" w:hAnsi="Arial" w:cs="Arial"/>
          <w:color w:val="212121"/>
          <w:spacing w:val="5"/>
          <w:sz w:val="27"/>
          <w:szCs w:val="27"/>
          <w:lang w:eastAsia="en-GB"/>
        </w:rPr>
        <w:t xml:space="preserve"> to</w:t>
      </w:r>
      <w:r w:rsidR="00486253">
        <w:rPr>
          <w:rFonts w:ascii="Arial" w:eastAsia="Times New Roman" w:hAnsi="Arial" w:cs="Arial"/>
          <w:color w:val="212121"/>
          <w:spacing w:val="5"/>
          <w:sz w:val="27"/>
          <w:szCs w:val="27"/>
          <w:lang w:eastAsia="en-GB"/>
        </w:rPr>
        <w:t xml:space="preserve"> under-represe</w:t>
      </w:r>
      <w:r w:rsidR="008514D3">
        <w:rPr>
          <w:rFonts w:ascii="Arial" w:eastAsia="Times New Roman" w:hAnsi="Arial" w:cs="Arial"/>
          <w:color w:val="212121"/>
          <w:spacing w:val="5"/>
          <w:sz w:val="27"/>
          <w:szCs w:val="27"/>
          <w:lang w:eastAsia="en-GB"/>
        </w:rPr>
        <w:t>nted groups in our organisation.</w:t>
      </w:r>
    </w:p>
    <w:p w14:paraId="02E63822" w14:textId="4C8DFCE2" w:rsidR="00796BB6" w:rsidRDefault="00A03721" w:rsidP="00796BB6">
      <w:pPr>
        <w:shd w:val="clear" w:color="auto" w:fill="FFFFFF"/>
        <w:spacing w:line="360" w:lineRule="auto"/>
        <w:rPr>
          <w:rFonts w:ascii="Arial" w:eastAsia="Times New Roman" w:hAnsi="Arial" w:cs="Arial"/>
          <w:color w:val="202124"/>
          <w:sz w:val="27"/>
          <w:szCs w:val="27"/>
          <w:lang w:eastAsia="en-GB"/>
        </w:rPr>
      </w:pPr>
      <w:r>
        <w:rPr>
          <w:rFonts w:ascii="Arial" w:eastAsia="Times New Roman" w:hAnsi="Arial" w:cs="Arial"/>
          <w:color w:val="212121"/>
          <w:spacing w:val="5"/>
          <w:sz w:val="27"/>
          <w:szCs w:val="27"/>
          <w:lang w:eastAsia="en-GB"/>
        </w:rPr>
        <w:t>The salary will start at £</w:t>
      </w:r>
      <w:r w:rsidR="008514D3">
        <w:rPr>
          <w:rFonts w:ascii="Arial" w:eastAsia="Times New Roman" w:hAnsi="Arial" w:cs="Arial"/>
          <w:color w:val="212121"/>
          <w:spacing w:val="5"/>
          <w:sz w:val="27"/>
          <w:szCs w:val="27"/>
          <w:lang w:eastAsia="en-GB"/>
        </w:rPr>
        <w:t>11,600</w:t>
      </w:r>
      <w:r w:rsidR="00796BB6">
        <w:rPr>
          <w:rFonts w:ascii="Arial" w:eastAsia="Times New Roman" w:hAnsi="Arial" w:cs="Arial"/>
          <w:color w:val="212121"/>
          <w:spacing w:val="5"/>
          <w:sz w:val="27"/>
          <w:szCs w:val="27"/>
          <w:lang w:eastAsia="en-GB"/>
        </w:rPr>
        <w:t xml:space="preserve"> for a </w:t>
      </w:r>
      <w:r w:rsidR="008514D3">
        <w:rPr>
          <w:rFonts w:ascii="Arial" w:eastAsia="Times New Roman" w:hAnsi="Arial" w:cs="Arial"/>
          <w:color w:val="212121"/>
          <w:spacing w:val="5"/>
          <w:sz w:val="27"/>
          <w:szCs w:val="27"/>
          <w:lang w:eastAsia="en-GB"/>
        </w:rPr>
        <w:t>16</w:t>
      </w:r>
      <w:r w:rsidR="00796BB6">
        <w:rPr>
          <w:rFonts w:ascii="Arial" w:eastAsia="Times New Roman" w:hAnsi="Arial" w:cs="Arial"/>
          <w:color w:val="212121"/>
          <w:spacing w:val="5"/>
          <w:sz w:val="27"/>
          <w:szCs w:val="27"/>
          <w:lang w:eastAsia="en-GB"/>
        </w:rPr>
        <w:t xml:space="preserve"> hour working week</w:t>
      </w:r>
      <w:r w:rsidR="003B017B">
        <w:rPr>
          <w:rFonts w:ascii="Arial" w:eastAsia="Times New Roman" w:hAnsi="Arial" w:cs="Arial"/>
          <w:color w:val="212121"/>
          <w:spacing w:val="5"/>
          <w:sz w:val="27"/>
          <w:szCs w:val="27"/>
          <w:lang w:eastAsia="en-GB"/>
        </w:rPr>
        <w:t xml:space="preserve"> (</w:t>
      </w:r>
      <w:r w:rsidR="008514D3">
        <w:rPr>
          <w:rFonts w:ascii="Arial" w:eastAsia="Times New Roman" w:hAnsi="Arial" w:cs="Arial"/>
          <w:color w:val="212121"/>
          <w:spacing w:val="5"/>
          <w:sz w:val="27"/>
          <w:szCs w:val="27"/>
          <w:lang w:eastAsia="en-GB"/>
        </w:rPr>
        <w:t>over four days</w:t>
      </w:r>
      <w:r w:rsidR="003B017B">
        <w:rPr>
          <w:rFonts w:ascii="Arial" w:eastAsia="Times New Roman" w:hAnsi="Arial" w:cs="Arial"/>
          <w:color w:val="212121"/>
          <w:spacing w:val="5"/>
          <w:sz w:val="27"/>
          <w:szCs w:val="27"/>
          <w:lang w:eastAsia="en-GB"/>
        </w:rPr>
        <w:t>)</w:t>
      </w:r>
      <w:r w:rsidR="008D10B1" w:rsidRPr="008D10B1">
        <w:rPr>
          <w:rFonts w:ascii="Arial" w:eastAsia="Times New Roman" w:hAnsi="Arial" w:cs="Arial"/>
          <w:color w:val="212121"/>
          <w:spacing w:val="5"/>
          <w:sz w:val="27"/>
          <w:szCs w:val="27"/>
          <w:lang w:eastAsia="en-GB"/>
        </w:rPr>
        <w:t xml:space="preserve"> </w:t>
      </w:r>
      <w:r w:rsidR="003C1448" w:rsidRPr="00796BB6">
        <w:rPr>
          <w:rFonts w:ascii="Arial" w:eastAsia="Times New Roman" w:hAnsi="Arial" w:cs="Arial"/>
          <w:color w:val="212121"/>
          <w:spacing w:val="5"/>
          <w:sz w:val="27"/>
          <w:szCs w:val="27"/>
          <w:lang w:eastAsia="en-GB"/>
        </w:rPr>
        <w:t>with a 6% employer</w:t>
      </w:r>
      <w:r w:rsidR="00796BB6">
        <w:rPr>
          <w:rFonts w:ascii="Arial" w:eastAsia="Times New Roman" w:hAnsi="Arial" w:cs="Arial"/>
          <w:color w:val="212121"/>
          <w:spacing w:val="5"/>
          <w:sz w:val="27"/>
          <w:szCs w:val="27"/>
          <w:lang w:eastAsia="en-GB"/>
        </w:rPr>
        <w:t>’</w:t>
      </w:r>
      <w:r w:rsidR="003C1448" w:rsidRPr="00796BB6">
        <w:rPr>
          <w:rFonts w:ascii="Arial" w:eastAsia="Times New Roman" w:hAnsi="Arial" w:cs="Arial"/>
          <w:color w:val="212121"/>
          <w:spacing w:val="5"/>
          <w:sz w:val="27"/>
          <w:szCs w:val="27"/>
          <w:lang w:eastAsia="en-GB"/>
        </w:rPr>
        <w:t>s contribution to pension</w:t>
      </w:r>
      <w:r w:rsidR="006D56BD" w:rsidRPr="00796BB6">
        <w:rPr>
          <w:rFonts w:ascii="Arial" w:eastAsia="Times New Roman" w:hAnsi="Arial" w:cs="Arial"/>
          <w:color w:val="212121"/>
          <w:spacing w:val="5"/>
          <w:sz w:val="27"/>
          <w:szCs w:val="27"/>
          <w:lang w:eastAsia="en-GB"/>
        </w:rPr>
        <w:t>.</w:t>
      </w:r>
      <w:r w:rsidR="00796BB6" w:rsidRPr="00796BB6">
        <w:rPr>
          <w:rFonts w:ascii="Arial" w:eastAsia="Times New Roman" w:hAnsi="Arial" w:cs="Arial"/>
          <w:color w:val="212121"/>
          <w:spacing w:val="5"/>
          <w:sz w:val="27"/>
          <w:szCs w:val="27"/>
          <w:lang w:eastAsia="en-GB"/>
        </w:rPr>
        <w:t xml:space="preserve">  </w:t>
      </w:r>
      <w:r w:rsidR="002E697E">
        <w:rPr>
          <w:rFonts w:ascii="Arial" w:eastAsia="Times New Roman" w:hAnsi="Arial" w:cs="Arial"/>
          <w:color w:val="212121"/>
          <w:spacing w:val="5"/>
          <w:sz w:val="27"/>
          <w:szCs w:val="27"/>
          <w:lang w:eastAsia="en-GB"/>
        </w:rPr>
        <w:t>Holiday entitlement will be</w:t>
      </w:r>
      <w:r w:rsidR="00F03F04">
        <w:rPr>
          <w:rFonts w:ascii="Arial" w:eastAsia="Times New Roman" w:hAnsi="Arial" w:cs="Arial"/>
          <w:color w:val="212121"/>
          <w:spacing w:val="5"/>
          <w:sz w:val="27"/>
          <w:szCs w:val="27"/>
          <w:lang w:eastAsia="en-GB"/>
        </w:rPr>
        <w:t xml:space="preserve"> </w:t>
      </w:r>
      <w:r w:rsidR="002E697E">
        <w:rPr>
          <w:rFonts w:ascii="Arial" w:eastAsia="Times New Roman" w:hAnsi="Arial" w:cs="Arial"/>
          <w:color w:val="212121"/>
          <w:spacing w:val="5"/>
          <w:sz w:val="27"/>
          <w:szCs w:val="27"/>
          <w:lang w:eastAsia="en-GB"/>
        </w:rPr>
        <w:t>17.5</w:t>
      </w:r>
      <w:r w:rsidR="00796BB6" w:rsidRPr="00796BB6">
        <w:rPr>
          <w:rFonts w:ascii="Arial" w:eastAsia="Times New Roman" w:hAnsi="Arial" w:cs="Arial"/>
          <w:bCs/>
          <w:color w:val="202124"/>
          <w:sz w:val="27"/>
          <w:szCs w:val="27"/>
          <w:lang w:eastAsia="en-GB"/>
        </w:rPr>
        <w:t xml:space="preserve"> working days in a full leave year plus </w:t>
      </w:r>
      <w:r w:rsidR="003B017B">
        <w:rPr>
          <w:rFonts w:ascii="Arial" w:eastAsia="Times New Roman" w:hAnsi="Arial" w:cs="Arial"/>
          <w:bCs/>
          <w:color w:val="202124"/>
          <w:sz w:val="27"/>
          <w:szCs w:val="27"/>
          <w:lang w:eastAsia="en-GB"/>
        </w:rPr>
        <w:t>statutory holidays.  F</w:t>
      </w:r>
      <w:r w:rsidR="00796BB6" w:rsidRPr="00796BB6">
        <w:rPr>
          <w:rFonts w:ascii="Arial" w:eastAsia="Times New Roman" w:hAnsi="Arial" w:cs="Arial"/>
          <w:bCs/>
          <w:color w:val="202124"/>
          <w:sz w:val="27"/>
          <w:szCs w:val="27"/>
          <w:lang w:eastAsia="en-GB"/>
        </w:rPr>
        <w:t>ive extra days after completing five year</w:t>
      </w:r>
      <w:r w:rsidR="00796BB6">
        <w:rPr>
          <w:rFonts w:ascii="Arial" w:eastAsia="Times New Roman" w:hAnsi="Arial" w:cs="Arial"/>
          <w:bCs/>
          <w:color w:val="202124"/>
          <w:sz w:val="27"/>
          <w:szCs w:val="27"/>
          <w:lang w:eastAsia="en-GB"/>
        </w:rPr>
        <w:t>’</w:t>
      </w:r>
      <w:r w:rsidR="00796BB6" w:rsidRPr="00796BB6">
        <w:rPr>
          <w:rFonts w:ascii="Arial" w:eastAsia="Times New Roman" w:hAnsi="Arial" w:cs="Arial"/>
          <w:bCs/>
          <w:color w:val="202124"/>
          <w:sz w:val="27"/>
          <w:szCs w:val="27"/>
          <w:lang w:eastAsia="en-GB"/>
        </w:rPr>
        <w:t>s continuous</w:t>
      </w:r>
      <w:r w:rsidR="00796BB6">
        <w:rPr>
          <w:rFonts w:ascii="Arial" w:eastAsia="Times New Roman" w:hAnsi="Arial" w:cs="Arial"/>
          <w:bCs/>
          <w:color w:val="202124"/>
          <w:sz w:val="27"/>
          <w:szCs w:val="27"/>
          <w:lang w:eastAsia="en-GB"/>
        </w:rPr>
        <w:t xml:space="preserve"> service</w:t>
      </w:r>
      <w:r w:rsidR="00796BB6" w:rsidRPr="00796BB6">
        <w:rPr>
          <w:rFonts w:ascii="Arial" w:eastAsia="Times New Roman" w:hAnsi="Arial" w:cs="Arial"/>
          <w:color w:val="202124"/>
          <w:sz w:val="27"/>
          <w:szCs w:val="27"/>
          <w:lang w:eastAsia="en-GB"/>
        </w:rPr>
        <w:t>.</w:t>
      </w:r>
      <w:r w:rsidR="003B017B">
        <w:rPr>
          <w:rFonts w:ascii="Arial" w:eastAsia="Times New Roman" w:hAnsi="Arial" w:cs="Arial"/>
          <w:color w:val="202124"/>
          <w:sz w:val="27"/>
          <w:szCs w:val="27"/>
          <w:lang w:eastAsia="en-GB"/>
        </w:rPr>
        <w:t xml:space="preserve">  </w:t>
      </w:r>
      <w:r w:rsidR="00B82F22">
        <w:rPr>
          <w:rFonts w:ascii="Arial" w:eastAsia="Times New Roman" w:hAnsi="Arial" w:cs="Arial"/>
          <w:color w:val="202124"/>
          <w:sz w:val="27"/>
          <w:szCs w:val="27"/>
          <w:lang w:eastAsia="en-GB"/>
        </w:rPr>
        <w:t xml:space="preserve">  The post is funded for </w:t>
      </w:r>
      <w:r w:rsidR="002D3748">
        <w:rPr>
          <w:rFonts w:ascii="Arial" w:eastAsia="Times New Roman" w:hAnsi="Arial" w:cs="Arial"/>
          <w:color w:val="202124"/>
          <w:sz w:val="27"/>
          <w:szCs w:val="27"/>
          <w:lang w:eastAsia="en-GB"/>
        </w:rPr>
        <w:t>two</w:t>
      </w:r>
      <w:r w:rsidR="00B82F22">
        <w:rPr>
          <w:rFonts w:ascii="Arial" w:eastAsia="Times New Roman" w:hAnsi="Arial" w:cs="Arial"/>
          <w:color w:val="202124"/>
          <w:sz w:val="27"/>
          <w:szCs w:val="27"/>
          <w:lang w:eastAsia="en-GB"/>
        </w:rPr>
        <w:t xml:space="preserve"> years initially but the organisation is confident of attracting further funding into the future.</w:t>
      </w:r>
    </w:p>
    <w:p w14:paraId="55041EA8" w14:textId="471E7CE5" w:rsidR="00EF15AD" w:rsidRDefault="00EF15AD" w:rsidP="00796BB6">
      <w:pPr>
        <w:shd w:val="clear" w:color="auto" w:fill="FFFFFF"/>
        <w:spacing w:line="360" w:lineRule="auto"/>
        <w:rPr>
          <w:rFonts w:ascii="Arial" w:eastAsia="Times New Roman" w:hAnsi="Arial" w:cs="Arial"/>
          <w:b/>
          <w:color w:val="202124"/>
          <w:sz w:val="27"/>
          <w:szCs w:val="27"/>
          <w:lang w:eastAsia="en-GB"/>
        </w:rPr>
      </w:pPr>
      <w:r>
        <w:rPr>
          <w:rFonts w:ascii="Arial" w:eastAsia="Times New Roman" w:hAnsi="Arial" w:cs="Arial"/>
          <w:color w:val="202124"/>
          <w:sz w:val="27"/>
          <w:szCs w:val="27"/>
          <w:lang w:eastAsia="en-GB"/>
        </w:rPr>
        <w:t xml:space="preserve">The post will be primarily located in </w:t>
      </w:r>
      <w:r w:rsidR="002E697E">
        <w:rPr>
          <w:rFonts w:ascii="Arial" w:eastAsia="Times New Roman" w:hAnsi="Arial" w:cs="Arial"/>
          <w:b/>
          <w:color w:val="202124"/>
          <w:sz w:val="27"/>
          <w:szCs w:val="27"/>
          <w:lang w:eastAsia="en-GB"/>
        </w:rPr>
        <w:t>Shirebrook</w:t>
      </w:r>
    </w:p>
    <w:p w14:paraId="1A18F69E" w14:textId="77777777" w:rsidR="000E6F1A" w:rsidRDefault="003B017B" w:rsidP="000E6F1A">
      <w:pPr>
        <w:pStyle w:val="yiv6215512352msonormal"/>
        <w:rPr>
          <w:rFonts w:ascii="Arial" w:eastAsia="Times New Roman" w:hAnsi="Arial" w:cs="Arial"/>
          <w:b/>
          <w:color w:val="202124"/>
          <w:sz w:val="27"/>
          <w:szCs w:val="27"/>
        </w:rPr>
      </w:pPr>
      <w:r>
        <w:rPr>
          <w:rFonts w:ascii="Arial" w:eastAsia="Times New Roman" w:hAnsi="Arial" w:cs="Arial"/>
          <w:b/>
          <w:color w:val="202124"/>
          <w:sz w:val="27"/>
          <w:szCs w:val="27"/>
        </w:rPr>
        <w:t>A full information p</w:t>
      </w:r>
      <w:r w:rsidR="00EF15AD">
        <w:rPr>
          <w:rFonts w:ascii="Arial" w:eastAsia="Times New Roman" w:hAnsi="Arial" w:cs="Arial"/>
          <w:b/>
          <w:color w:val="202124"/>
          <w:sz w:val="27"/>
          <w:szCs w:val="27"/>
        </w:rPr>
        <w:t>ack is available</w:t>
      </w:r>
      <w:r>
        <w:rPr>
          <w:rFonts w:ascii="Arial" w:eastAsia="Times New Roman" w:hAnsi="Arial" w:cs="Arial"/>
          <w:b/>
          <w:color w:val="202124"/>
          <w:sz w:val="27"/>
          <w:szCs w:val="27"/>
        </w:rPr>
        <w:t xml:space="preserve"> through our website </w:t>
      </w:r>
    </w:p>
    <w:p w14:paraId="1EF67949" w14:textId="77777777" w:rsidR="002E697E" w:rsidRDefault="002E697E" w:rsidP="00796BB6">
      <w:pPr>
        <w:shd w:val="clear" w:color="auto" w:fill="FFFFFF"/>
        <w:spacing w:line="360" w:lineRule="auto"/>
        <w:rPr>
          <w:rFonts w:ascii="Arial" w:eastAsia="Times New Roman" w:hAnsi="Arial" w:cs="Arial"/>
          <w:b/>
          <w:color w:val="202124"/>
          <w:sz w:val="27"/>
          <w:szCs w:val="27"/>
          <w:lang w:eastAsia="en-GB"/>
        </w:rPr>
      </w:pPr>
    </w:p>
    <w:p w14:paraId="52DC690C" w14:textId="68DDC5B4" w:rsidR="006F332E" w:rsidRDefault="006F332E" w:rsidP="00796BB6">
      <w:pPr>
        <w:shd w:val="clear" w:color="auto" w:fill="FFFFFF"/>
        <w:spacing w:line="360" w:lineRule="auto"/>
        <w:rPr>
          <w:rFonts w:ascii="Arial" w:eastAsia="Times New Roman" w:hAnsi="Arial" w:cs="Arial"/>
          <w:color w:val="202124"/>
          <w:sz w:val="27"/>
          <w:szCs w:val="27"/>
          <w:lang w:eastAsia="en-GB"/>
        </w:rPr>
      </w:pPr>
      <w:r>
        <w:rPr>
          <w:rFonts w:ascii="Arial" w:eastAsia="Times New Roman" w:hAnsi="Arial" w:cs="Arial"/>
          <w:b/>
          <w:color w:val="202124"/>
          <w:sz w:val="27"/>
          <w:szCs w:val="27"/>
          <w:lang w:eastAsia="en-GB"/>
        </w:rPr>
        <w:t>For an informal chat please contact the Co-ordinator Colin Hampton on 07870 387999</w:t>
      </w:r>
    </w:p>
    <w:p w14:paraId="6CB6CABF" w14:textId="77777777" w:rsidR="00DE66DC" w:rsidRPr="00796BB6" w:rsidRDefault="00EF15AD" w:rsidP="00796BB6">
      <w:pPr>
        <w:shd w:val="clear" w:color="auto" w:fill="FFFFFF"/>
        <w:spacing w:line="360" w:lineRule="auto"/>
        <w:rPr>
          <w:rFonts w:ascii="Arial" w:eastAsia="Times New Roman" w:hAnsi="Arial" w:cs="Arial"/>
          <w:color w:val="202124"/>
          <w:sz w:val="27"/>
          <w:szCs w:val="27"/>
          <w:lang w:eastAsia="en-GB"/>
        </w:rPr>
      </w:pPr>
      <w:r>
        <w:rPr>
          <w:rFonts w:ascii="Arial" w:eastAsia="Times New Roman" w:hAnsi="Arial" w:cs="Arial"/>
          <w:color w:val="202124"/>
          <w:sz w:val="27"/>
          <w:szCs w:val="27"/>
          <w:lang w:eastAsia="en-GB"/>
        </w:rPr>
        <w:t>Application method: email</w:t>
      </w:r>
      <w:r w:rsidR="00DE66DC">
        <w:rPr>
          <w:rFonts w:ascii="Arial" w:eastAsia="Times New Roman" w:hAnsi="Arial" w:cs="Arial"/>
          <w:color w:val="202124"/>
          <w:sz w:val="27"/>
          <w:szCs w:val="27"/>
          <w:lang w:eastAsia="en-GB"/>
        </w:rPr>
        <w:t xml:space="preserve"> </w:t>
      </w:r>
      <w:hyperlink r:id="rId10" w:history="1">
        <w:r w:rsidR="00DE66DC" w:rsidRPr="00755091">
          <w:rPr>
            <w:rStyle w:val="Hyperlink"/>
            <w:rFonts w:ascii="Arial" w:eastAsia="Times New Roman" w:hAnsi="Arial" w:cs="Arial"/>
            <w:sz w:val="27"/>
            <w:szCs w:val="27"/>
            <w:lang w:eastAsia="en-GB"/>
          </w:rPr>
          <w:t>colin.hampton@duwc.org.uk</w:t>
        </w:r>
      </w:hyperlink>
      <w:r>
        <w:rPr>
          <w:rFonts w:ascii="Arial" w:eastAsia="Times New Roman" w:hAnsi="Arial" w:cs="Arial"/>
          <w:color w:val="202124"/>
          <w:sz w:val="27"/>
          <w:szCs w:val="27"/>
          <w:lang w:eastAsia="en-GB"/>
        </w:rPr>
        <w:t xml:space="preserve"> </w:t>
      </w:r>
    </w:p>
    <w:sectPr w:rsidR="00DE66DC" w:rsidRPr="00796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7C29E8"/>
    <w:multiLevelType w:val="hybridMultilevel"/>
    <w:tmpl w:val="E2B8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B1"/>
    <w:rsid w:val="000E6F1A"/>
    <w:rsid w:val="00150C17"/>
    <w:rsid w:val="0016522F"/>
    <w:rsid w:val="001B5CEA"/>
    <w:rsid w:val="0024309D"/>
    <w:rsid w:val="00246C72"/>
    <w:rsid w:val="002C0427"/>
    <w:rsid w:val="002D3748"/>
    <w:rsid w:val="002E697E"/>
    <w:rsid w:val="00333F1F"/>
    <w:rsid w:val="00364C9A"/>
    <w:rsid w:val="003B017B"/>
    <w:rsid w:val="003C1448"/>
    <w:rsid w:val="00442402"/>
    <w:rsid w:val="00486253"/>
    <w:rsid w:val="005922A5"/>
    <w:rsid w:val="005B5444"/>
    <w:rsid w:val="00623A66"/>
    <w:rsid w:val="00623CB7"/>
    <w:rsid w:val="006A5B43"/>
    <w:rsid w:val="006C7B5F"/>
    <w:rsid w:val="006D56BD"/>
    <w:rsid w:val="006F332E"/>
    <w:rsid w:val="00796BB6"/>
    <w:rsid w:val="008477B2"/>
    <w:rsid w:val="008514D3"/>
    <w:rsid w:val="008C29C4"/>
    <w:rsid w:val="008D10B1"/>
    <w:rsid w:val="008D3AF3"/>
    <w:rsid w:val="009D6EB7"/>
    <w:rsid w:val="009E08E3"/>
    <w:rsid w:val="00A03721"/>
    <w:rsid w:val="00B82F22"/>
    <w:rsid w:val="00C16F5C"/>
    <w:rsid w:val="00C641D5"/>
    <w:rsid w:val="00CB0D52"/>
    <w:rsid w:val="00DE66DC"/>
    <w:rsid w:val="00ED3BA2"/>
    <w:rsid w:val="00EF15AD"/>
    <w:rsid w:val="00F03F04"/>
    <w:rsid w:val="00F2103C"/>
    <w:rsid w:val="00F455BE"/>
    <w:rsid w:val="00F71A5E"/>
    <w:rsid w:val="00F71C77"/>
    <w:rsid w:val="00FA3061"/>
    <w:rsid w:val="00FD390F"/>
    <w:rsid w:val="00FE2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0F16F6"/>
  <w15:chartTrackingRefBased/>
  <w15:docId w15:val="{2E806CC7-FF43-4289-83C2-B1B0081E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D10B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D10B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10B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D10B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D10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D1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0B1"/>
    <w:rPr>
      <w:rFonts w:ascii="Segoe UI" w:hAnsi="Segoe UI" w:cs="Segoe UI"/>
      <w:sz w:val="18"/>
      <w:szCs w:val="18"/>
    </w:rPr>
  </w:style>
  <w:style w:type="character" w:customStyle="1" w:styleId="hgkelc">
    <w:name w:val="hgkelc"/>
    <w:basedOn w:val="DefaultParagraphFont"/>
    <w:rsid w:val="00796BB6"/>
  </w:style>
  <w:style w:type="character" w:styleId="Hyperlink">
    <w:name w:val="Hyperlink"/>
    <w:basedOn w:val="DefaultParagraphFont"/>
    <w:uiPriority w:val="99"/>
    <w:unhideWhenUsed/>
    <w:rsid w:val="00DE66DC"/>
    <w:rPr>
      <w:color w:val="0563C1" w:themeColor="hyperlink"/>
      <w:u w:val="single"/>
    </w:rPr>
  </w:style>
  <w:style w:type="paragraph" w:styleId="ListParagraph">
    <w:name w:val="List Paragraph"/>
    <w:basedOn w:val="Normal"/>
    <w:uiPriority w:val="34"/>
    <w:qFormat/>
    <w:rsid w:val="00ED3BA2"/>
    <w:pPr>
      <w:ind w:left="720"/>
      <w:contextualSpacing/>
    </w:pPr>
  </w:style>
  <w:style w:type="paragraph" w:customStyle="1" w:styleId="yiv6215512352msonormal">
    <w:name w:val="yiv6215512352msonormal"/>
    <w:basedOn w:val="Normal"/>
    <w:rsid w:val="000E6F1A"/>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662992">
      <w:bodyDiv w:val="1"/>
      <w:marLeft w:val="0"/>
      <w:marRight w:val="0"/>
      <w:marTop w:val="0"/>
      <w:marBottom w:val="0"/>
      <w:divBdr>
        <w:top w:val="none" w:sz="0" w:space="0" w:color="auto"/>
        <w:left w:val="none" w:sz="0" w:space="0" w:color="auto"/>
        <w:bottom w:val="none" w:sz="0" w:space="0" w:color="auto"/>
        <w:right w:val="none" w:sz="0" w:space="0" w:color="auto"/>
      </w:divBdr>
      <w:divsChild>
        <w:div w:id="819152851">
          <w:marLeft w:val="0"/>
          <w:marRight w:val="0"/>
          <w:marTop w:val="0"/>
          <w:marBottom w:val="0"/>
          <w:divBdr>
            <w:top w:val="none" w:sz="0" w:space="0" w:color="auto"/>
            <w:left w:val="none" w:sz="0" w:space="0" w:color="auto"/>
            <w:bottom w:val="none" w:sz="0" w:space="0" w:color="auto"/>
            <w:right w:val="none" w:sz="0" w:space="0" w:color="auto"/>
          </w:divBdr>
        </w:div>
      </w:divsChild>
    </w:div>
    <w:div w:id="1192763383">
      <w:bodyDiv w:val="1"/>
      <w:marLeft w:val="0"/>
      <w:marRight w:val="0"/>
      <w:marTop w:val="0"/>
      <w:marBottom w:val="0"/>
      <w:divBdr>
        <w:top w:val="none" w:sz="0" w:space="0" w:color="auto"/>
        <w:left w:val="none" w:sz="0" w:space="0" w:color="auto"/>
        <w:bottom w:val="none" w:sz="0" w:space="0" w:color="auto"/>
        <w:right w:val="none" w:sz="0" w:space="0" w:color="auto"/>
      </w:divBdr>
    </w:div>
    <w:div w:id="1300574044">
      <w:bodyDiv w:val="1"/>
      <w:marLeft w:val="0"/>
      <w:marRight w:val="0"/>
      <w:marTop w:val="0"/>
      <w:marBottom w:val="0"/>
      <w:divBdr>
        <w:top w:val="none" w:sz="0" w:space="0" w:color="auto"/>
        <w:left w:val="none" w:sz="0" w:space="0" w:color="auto"/>
        <w:bottom w:val="none" w:sz="0" w:space="0" w:color="auto"/>
        <w:right w:val="none" w:sz="0" w:space="0" w:color="auto"/>
      </w:divBdr>
    </w:div>
    <w:div w:id="160919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olin.hampton@duwc.org.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9215AA534424E91C3F24D0D6DFE63" ma:contentTypeVersion="18" ma:contentTypeDescription="Create a new document." ma:contentTypeScope="" ma:versionID="32d88b9c35a6e6d74251af1e55886ce2">
  <xsd:schema xmlns:xsd="http://www.w3.org/2001/XMLSchema" xmlns:xs="http://www.w3.org/2001/XMLSchema" xmlns:p="http://schemas.microsoft.com/office/2006/metadata/properties" xmlns:ns3="b32ce693-44d7-4b56-a81d-0762863c3450" xmlns:ns4="3b2bb032-97e6-4c98-ad60-625dc332718e" targetNamespace="http://schemas.microsoft.com/office/2006/metadata/properties" ma:root="true" ma:fieldsID="a3eda7f34c9cfd9e87be5a219b4ad84e" ns3:_="" ns4:_="">
    <xsd:import namespace="b32ce693-44d7-4b56-a81d-0762863c3450"/>
    <xsd:import namespace="3b2bb032-97e6-4c98-ad60-625dc33271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ce693-44d7-4b56-a81d-0762863c3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bb032-97e6-4c98-ad60-625dc33271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32ce693-44d7-4b56-a81d-0762863c34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FA17B-23D3-431D-A5B4-C1F631B19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ce693-44d7-4b56-a81d-0762863c3450"/>
    <ds:schemaRef ds:uri="3b2bb032-97e6-4c98-ad60-625dc332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B00DA-5AA5-4F33-8B20-8CD952A22273}">
  <ds:schemaRefs>
    <ds:schemaRef ds:uri="http://purl.org/dc/dcmitype/"/>
    <ds:schemaRef ds:uri="3b2bb032-97e6-4c98-ad60-625dc332718e"/>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b32ce693-44d7-4b56-a81d-0762863c3450"/>
    <ds:schemaRef ds:uri="http://schemas.microsoft.com/office/2006/metadata/properties"/>
  </ds:schemaRefs>
</ds:datastoreItem>
</file>

<file path=customXml/itemProps3.xml><?xml version="1.0" encoding="utf-8"?>
<ds:datastoreItem xmlns:ds="http://schemas.openxmlformats.org/officeDocument/2006/customXml" ds:itemID="{63AEDC76-20B4-468B-946E-C888BA4485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Hampton</dc:creator>
  <cp:keywords/>
  <dc:description/>
  <cp:lastModifiedBy>Colin Hampton</cp:lastModifiedBy>
  <cp:revision>10</cp:revision>
  <cp:lastPrinted>2022-01-14T15:01:00Z</cp:lastPrinted>
  <dcterms:created xsi:type="dcterms:W3CDTF">2026-06-01T07:02:00Z</dcterms:created>
  <dcterms:modified xsi:type="dcterms:W3CDTF">2026-06-01T10:17:00Z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0x01010020F9215AA534424E91C3F24D0D6DFE63</vt:lpwstr>
  </property>
</Properties>
</file>